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FB" w:rsidRDefault="00B27885">
      <w:r>
        <w:rPr>
          <w:b/>
          <w:bCs/>
        </w:rPr>
        <w:t>NAME OF PROJECT:</w:t>
      </w:r>
      <w:r>
        <w:t xml:space="preserve"> [</w:t>
      </w:r>
      <w:r>
        <w:rPr>
          <w:caps/>
          <w:highlight w:val="cyan"/>
        </w:rPr>
        <w:t>Name of Project</w:t>
      </w:r>
      <w:r>
        <w:t>]</w:t>
      </w:r>
    </w:p>
    <w:p w:rsidR="00630CFB" w:rsidRDefault="00B27885">
      <w:r>
        <w:rPr>
          <w:b/>
          <w:bCs/>
        </w:rPr>
        <w:t>SCOPE OF PROJECT:</w:t>
      </w:r>
      <w:r>
        <w:t xml:space="preserve"> [</w:t>
      </w:r>
      <w:r>
        <w:rPr>
          <w:caps/>
          <w:highlight w:val="cyan"/>
        </w:rPr>
        <w:t>name of region</w:t>
      </w:r>
      <w:r>
        <w:t>] [SCOPE</w:t>
      </w:r>
      <w:r>
        <w:rPr>
          <w:caps/>
          <w:highlight w:val="cyan"/>
        </w:rPr>
        <w:t>: nATIONAL/SUB-NATIONAL/DISTRICT</w:t>
      </w:r>
      <w:r>
        <w:t>]</w:t>
      </w:r>
    </w:p>
    <w:p w:rsidR="00630CFB" w:rsidRDefault="00B27885">
      <w:pPr>
        <w:pBdr>
          <w:bottom w:val="single" w:sz="4" w:space="1" w:color="00000A"/>
        </w:pBdr>
      </w:pPr>
      <w:r>
        <w:rPr>
          <w:b/>
          <w:bCs/>
        </w:rPr>
        <w:t>PROGRESS REPORT FOR THE PERIOD: [</w:t>
      </w:r>
      <w:r>
        <w:rPr>
          <w:b/>
          <w:bCs/>
          <w:highlight w:val="yellow"/>
        </w:rPr>
        <w:t>MONTH, YEAR</w:t>
      </w:r>
      <w:r>
        <w:rPr>
          <w:b/>
          <w:bCs/>
        </w:rPr>
        <w:t>] – [</w:t>
      </w:r>
      <w:r>
        <w:rPr>
          <w:b/>
          <w:bCs/>
          <w:highlight w:val="cyan"/>
        </w:rPr>
        <w:t>MONTH, YEAR</w:t>
      </w:r>
      <w:r>
        <w:rPr>
          <w:b/>
          <w:bCs/>
        </w:rPr>
        <w:t>]</w:t>
      </w:r>
    </w:p>
    <w:p w:rsidR="00630CFB" w:rsidRDefault="00B27885">
      <w:pPr>
        <w:pBdr>
          <w:bottom w:val="single" w:sz="4" w:space="1" w:color="00000A"/>
        </w:pBdr>
      </w:pPr>
      <w:r>
        <w:rPr>
          <w:b/>
          <w:bCs/>
        </w:rPr>
        <w:t>DATE OF SUBMISSION</w:t>
      </w:r>
      <w:r>
        <w:t>:</w:t>
      </w:r>
      <w:r>
        <w:rPr>
          <w:b/>
          <w:bCs/>
        </w:rPr>
        <w:t xml:space="preserve"> [</w:t>
      </w:r>
      <w:r>
        <w:rPr>
          <w:b/>
          <w:bCs/>
          <w:highlight w:val="yellow"/>
        </w:rPr>
        <w:t>DAY,</w:t>
      </w:r>
      <w:r>
        <w:rPr>
          <w:b/>
          <w:bCs/>
        </w:rPr>
        <w:t xml:space="preserve"> </w:t>
      </w:r>
      <w:r>
        <w:rPr>
          <w:b/>
          <w:bCs/>
          <w:highlight w:val="yellow"/>
        </w:rPr>
        <w:t>MONTH, YEAR</w:t>
      </w:r>
      <w:r>
        <w:rPr>
          <w:b/>
          <w:bCs/>
        </w:rPr>
        <w:t>]</w:t>
      </w:r>
    </w:p>
    <w:p w:rsidR="00630CFB" w:rsidRDefault="00630CFB"/>
    <w:p w:rsidR="00630CFB" w:rsidRDefault="00B27885">
      <w:pPr>
        <w:pStyle w:val="Heading2"/>
        <w:numPr>
          <w:ilvl w:val="0"/>
          <w:numId w:val="1"/>
        </w:numPr>
      </w:pPr>
      <w:r>
        <w:t xml:space="preserve">INTRODUCTION  </w:t>
      </w:r>
    </w:p>
    <w:p w:rsidR="00630CFB" w:rsidRDefault="00B27885" w:rsidP="005D35F3">
      <w:pPr>
        <w:ind w:left="720"/>
      </w:pPr>
      <w:r>
        <w:t>[ONE OR TWO PARAGRAPHS ABOUT THE STATUS OF THE PROJECT IN GENERAL]</w:t>
      </w:r>
    </w:p>
    <w:p w:rsidR="00630CFB" w:rsidRDefault="00B27885" w:rsidP="005D35F3">
      <w:pPr>
        <w:ind w:left="720"/>
        <w:rPr>
          <w:i/>
        </w:rPr>
      </w:pPr>
      <w:r w:rsidRPr="005D35F3">
        <w:t>Remarks</w:t>
      </w:r>
      <w:r>
        <w:rPr>
          <w:i/>
        </w:rPr>
        <w:t xml:space="preserve"> should clearly indicate progress and status against stipulated Project Achievable and timeline</w:t>
      </w:r>
    </w:p>
    <w:p w:rsidR="00630CFB" w:rsidRDefault="00B27885">
      <w:pPr>
        <w:pStyle w:val="Heading2"/>
        <w:numPr>
          <w:ilvl w:val="0"/>
          <w:numId w:val="1"/>
        </w:numPr>
      </w:pPr>
      <w:r>
        <w:t>PROGRESS MADE UNDER PROJECT SCOPE</w:t>
      </w:r>
      <w:r>
        <w:rPr>
          <w:strike/>
        </w:rPr>
        <w:t xml:space="preserve"> </w:t>
      </w:r>
    </w:p>
    <w:p w:rsidR="00630CFB" w:rsidRDefault="00B27885">
      <w:pPr>
        <w:ind w:left="720"/>
      </w:pPr>
      <w:r>
        <w:t>[IN BULLETS]</w:t>
      </w:r>
    </w:p>
    <w:p w:rsidR="00630CFB" w:rsidRDefault="00B27885">
      <w:pPr>
        <w:ind w:left="720"/>
      </w:pPr>
      <w:r>
        <w:t>All progress made to clearly show type/nature of activity of the project, results realized and lessons learn</w:t>
      </w:r>
    </w:p>
    <w:p w:rsidR="00630CFB" w:rsidRDefault="00B27885">
      <w:pPr>
        <w:pStyle w:val="Heading2"/>
        <w:numPr>
          <w:ilvl w:val="0"/>
          <w:numId w:val="1"/>
        </w:numPr>
      </w:pPr>
      <w:r>
        <w:t>KEY CHALLENGES FOR MPIDO ATTENTION, AND PROPOSED WAYS TO RESOLVE THEM</w:t>
      </w:r>
    </w:p>
    <w:p w:rsidR="00630CFB" w:rsidRDefault="00B27885">
      <w:pPr>
        <w:pStyle w:val="ListParagraph"/>
      </w:pPr>
      <w:r>
        <w:t>[ONE OR TWO PARAGRAPHS ABOUT THE STATUS OF THE PROJECT IN GENERAL]</w:t>
      </w:r>
    </w:p>
    <w:p w:rsidR="00630CFB" w:rsidRDefault="00B27885">
      <w:pPr>
        <w:pStyle w:val="Heading2"/>
        <w:numPr>
          <w:ilvl w:val="0"/>
          <w:numId w:val="1"/>
        </w:numPr>
      </w:pPr>
      <w:r>
        <w:t xml:space="preserve">BURN RATE </w:t>
      </w:r>
    </w:p>
    <w:p w:rsidR="00630CFB" w:rsidRDefault="00B27885">
      <w:pPr>
        <w:ind w:left="720"/>
      </w:pPr>
      <w:r>
        <w:t>[</w:t>
      </w:r>
      <w:r w:rsidR="006E578D">
        <w:t>Percentage</w:t>
      </w:r>
      <w:r>
        <w:t xml:space="preserve"> of funding received vs budget]</w:t>
      </w:r>
    </w:p>
    <w:p w:rsidR="006E578D" w:rsidRDefault="006E578D" w:rsidP="006E578D">
      <w:pPr>
        <w:pStyle w:val="Heading2"/>
        <w:numPr>
          <w:ilvl w:val="0"/>
          <w:numId w:val="1"/>
        </w:numPr>
      </w:pPr>
      <w:r>
        <w:t xml:space="preserve">USE RATE </w:t>
      </w:r>
    </w:p>
    <w:p w:rsidR="006E578D" w:rsidRDefault="006E578D" w:rsidP="006E578D">
      <w:pPr>
        <w:ind w:left="720"/>
      </w:pPr>
      <w:r>
        <w:t>[Percentage of funding used/utilized vs funding received]</w:t>
      </w:r>
    </w:p>
    <w:p w:rsidR="006E578D" w:rsidRDefault="006E578D">
      <w:pPr>
        <w:ind w:left="720"/>
      </w:pPr>
    </w:p>
    <w:p w:rsidR="00630CFB" w:rsidRDefault="00B27885">
      <w:pPr>
        <w:pStyle w:val="Heading2"/>
        <w:numPr>
          <w:ilvl w:val="0"/>
          <w:numId w:val="1"/>
        </w:numPr>
      </w:pPr>
      <w:r>
        <w:t xml:space="preserve">RELEVANT DECISIONS MADE BY ORGANIZATION’S MANAGEMENT </w:t>
      </w:r>
    </w:p>
    <w:p w:rsidR="00630CFB" w:rsidRDefault="00B27885">
      <w:pPr>
        <w:pStyle w:val="ListParagraph"/>
      </w:pPr>
      <w:r>
        <w:t xml:space="preserve">[ONE OR TWO PARAGRAPHS ABOUT RELEVANT DECISION ON </w:t>
      </w:r>
      <w:r w:rsidR="006E578D">
        <w:t>THE PROJECT</w:t>
      </w:r>
      <w:r>
        <w:t>.]</w:t>
      </w:r>
    </w:p>
    <w:p w:rsidR="00630CFB" w:rsidRDefault="00B27885">
      <w:pPr>
        <w:pStyle w:val="Heading2"/>
        <w:numPr>
          <w:ilvl w:val="0"/>
          <w:numId w:val="1"/>
        </w:numPr>
      </w:pPr>
      <w:r>
        <w:t xml:space="preserve">KEY ACTIONS TAKEN UNDER THE FEEDBACK GRIEVANCE </w:t>
      </w:r>
      <w:r w:rsidR="006E578D">
        <w:t>AND REDRESS</w:t>
      </w:r>
      <w:r>
        <w:t xml:space="preserve"> MECHANISM (FGRM)</w:t>
      </w:r>
    </w:p>
    <w:p w:rsidR="00630CFB" w:rsidRDefault="00B27885" w:rsidP="00B82DB5">
      <w:pPr>
        <w:pStyle w:val="ListParagraph"/>
      </w:pPr>
      <w:r>
        <w:t>[ONE OR TWO PARAGRAPHS ON HOW THE FGRM (feedback grievance and redress mechanism) WAS USED/ENGAGED, STIPULATING THE SOURCE, CHANNEL, RESOLUTION AND IMPACT OF THE GRIEVANCE(S) ON THE PROJECT]</w:t>
      </w:r>
    </w:p>
    <w:p w:rsidR="00630CFB" w:rsidRDefault="00B27885">
      <w:pPr>
        <w:pStyle w:val="Heading2"/>
        <w:numPr>
          <w:ilvl w:val="0"/>
          <w:numId w:val="1"/>
        </w:numPr>
      </w:pPr>
      <w:r>
        <w:t>REPORT ON FEEDBACK TO THE PROJECT</w:t>
      </w:r>
    </w:p>
    <w:p w:rsidR="00630CFB" w:rsidRDefault="00B27885" w:rsidP="00B82DB5">
      <w:pPr>
        <w:pStyle w:val="ListParagraph"/>
      </w:pPr>
      <w:r>
        <w:t>[ONE OR TWO PARAGRAPHS STIPULATING THE SOURCE, CHANNEL, APPRECIATION AND IMPACT OF THE FEEDBACK(S) ON THE PROJECT]</w:t>
      </w:r>
    </w:p>
    <w:p w:rsidR="00630CFB" w:rsidRDefault="00B27885">
      <w:pPr>
        <w:pStyle w:val="Heading2"/>
        <w:numPr>
          <w:ilvl w:val="0"/>
          <w:numId w:val="1"/>
        </w:numPr>
      </w:pPr>
      <w:r>
        <w:t>LESSONS LEARN ON THE PROJECT</w:t>
      </w:r>
    </w:p>
    <w:p w:rsidR="00630CFB" w:rsidRDefault="00B27885" w:rsidP="00B82DB5">
      <w:pPr>
        <w:pStyle w:val="ListParagraph"/>
        <w:sectPr w:rsidR="00630CFB" w:rsidSect="005D35F3">
          <w:pgSz w:w="12240" w:h="15840"/>
          <w:pgMar w:top="993" w:right="1440" w:bottom="1440" w:left="1440" w:header="0" w:footer="0" w:gutter="0"/>
          <w:cols w:space="720"/>
          <w:formProt w:val="0"/>
          <w:docGrid w:linePitch="360" w:charSpace="-2049"/>
        </w:sectPr>
      </w:pPr>
      <w:r>
        <w:t>[ONE OR TWO PARAGRAPHS STIPULATING THE LESSONS LEARNT AND HOW EACH LESSON HAS IMPACTED THE ONWARDS IMPLEMENTATION OF THE PROJECT]</w:t>
      </w:r>
    </w:p>
    <w:p w:rsidR="00630CFB" w:rsidRDefault="00B27885" w:rsidP="006D3779">
      <w:pPr>
        <w:pStyle w:val="Heading2"/>
        <w:numPr>
          <w:ilvl w:val="0"/>
          <w:numId w:val="1"/>
        </w:numPr>
        <w:rPr>
          <w:b/>
          <w:bCs/>
        </w:rPr>
      </w:pPr>
      <w:r>
        <w:lastRenderedPageBreak/>
        <w:t xml:space="preserve">PROJECT RESULTS </w:t>
      </w:r>
      <w:r w:rsidR="006D3779">
        <w:t xml:space="preserve">TO DATE </w:t>
      </w:r>
    </w:p>
    <w:p w:rsidR="006D3779" w:rsidRPr="006D3779" w:rsidRDefault="006D3779" w:rsidP="006D3779"/>
    <w:tbl>
      <w:tblPr>
        <w:tblW w:w="15393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351"/>
        <w:gridCol w:w="567"/>
        <w:gridCol w:w="1134"/>
        <w:gridCol w:w="1134"/>
        <w:gridCol w:w="1134"/>
        <w:gridCol w:w="1276"/>
        <w:gridCol w:w="1131"/>
        <w:gridCol w:w="4666"/>
      </w:tblGrid>
      <w:tr w:rsidR="00630CFB" w:rsidTr="00B82DB5">
        <w:trPr>
          <w:trHeight w:val="332"/>
        </w:trPr>
        <w:tc>
          <w:tcPr>
            <w:tcW w:w="153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Project Development Objective (PDO): Strengthen: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) the knowledge of targeted forest-dependent indigenous peoples of REDD+ Readiness at the national level and (ii) knowledge exchange at the regional level.</w:t>
            </w:r>
          </w:p>
        </w:tc>
      </w:tr>
      <w:tr w:rsidR="00B82DB5" w:rsidTr="00B82DB5">
        <w:trPr>
          <w:trHeight w:val="386"/>
        </w:trPr>
        <w:tc>
          <w:tcPr>
            <w:tcW w:w="4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Results Indicators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textDirection w:val="btLr"/>
          </w:tcPr>
          <w:p w:rsidR="00630CFB" w:rsidRDefault="00B27885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Core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Unit of Measure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Baseline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B82DB5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Cumulative Target </w:t>
            </w:r>
          </w:p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Values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Frequency</w:t>
            </w:r>
          </w:p>
        </w:tc>
        <w:tc>
          <w:tcPr>
            <w:tcW w:w="4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PROGRESS MADE TO DATE [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bidi="ar-SA"/>
              </w:rPr>
              <w:t>NUMBER AND EXPLANATORY TEXT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]</w:t>
            </w:r>
          </w:p>
        </w:tc>
      </w:tr>
      <w:tr w:rsidR="00B82DB5" w:rsidTr="00B82DB5">
        <w:trPr>
          <w:trHeight w:hRule="exact" w:val="271"/>
        </w:trPr>
        <w:tc>
          <w:tcPr>
            <w:tcW w:w="4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YR1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YR2</w:t>
            </w:r>
            <w:r>
              <w:rPr>
                <w:rStyle w:val="FootnoteAnchor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footnoteReference w:id="2"/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82DB5" w:rsidTr="005D35F3">
        <w:trPr>
          <w:trHeight w:val="684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1. National knowledge exchange products disseminated in appropriate languages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C0E">
              <w:fldChar w:fldCharType="separate"/>
            </w:r>
            <w:bookmarkStart w:id="0" w:name="__Fieldmark__1244_536732267"/>
            <w:bookmarkStart w:id="1" w:name="__Fieldmark__302_1417303286"/>
            <w:bookmarkStart w:id="2" w:name="__Fieldmark__6407_440127791"/>
            <w:bookmarkStart w:id="3" w:name="__Fieldmark__780_536732267"/>
            <w:bookmarkStart w:id="4" w:name="__Fieldmark__14605_1780174047"/>
            <w:bookmarkEnd w:id="0"/>
            <w:bookmarkEnd w:id="1"/>
            <w:bookmarkEnd w:id="2"/>
            <w:bookmarkEnd w:id="3"/>
            <w:bookmarkEnd w:id="4"/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lang w:bidi="ar-SA"/>
              </w:rPr>
              <w:t>Number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color w:val="FF3333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  <w:lang w:bidi="ar-SA"/>
              </w:rPr>
              <w:t>Annually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27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Insert your number of knowledge products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[e.g.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bidi="ar-SA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]</w:t>
            </w:r>
          </w:p>
          <w:p w:rsidR="00630CFB" w:rsidRDefault="00B8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B8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Full list in Table 1 below</w:t>
            </w:r>
          </w:p>
        </w:tc>
      </w:tr>
      <w:tr w:rsidR="00B82DB5" w:rsidTr="00B82DB5">
        <w:trPr>
          <w:trHeight w:val="631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 xml:space="preserve">2. Meetings held between IP representatives, and between IP representatives and national REDD+ decision making entities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C0E">
              <w:fldChar w:fldCharType="separate"/>
            </w:r>
            <w:bookmarkStart w:id="5" w:name="__Fieldmark__1281_536732267"/>
            <w:bookmarkStart w:id="6" w:name="__Fieldmark__333_1417303286"/>
            <w:bookmarkStart w:id="7" w:name="__Fieldmark__6441_440127791"/>
            <w:bookmarkStart w:id="8" w:name="__Fieldmark__814_536732267"/>
            <w:bookmarkStart w:id="9" w:name="__Fieldmark__14651_1780174047"/>
            <w:bookmarkEnd w:id="5"/>
            <w:bookmarkEnd w:id="6"/>
            <w:bookmarkEnd w:id="7"/>
            <w:bookmarkEnd w:id="8"/>
            <w:bookmarkEnd w:id="9"/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Number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Annually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 w:rsidP="00B8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Insert your number of meetings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bidi="ar-SA"/>
              </w:rPr>
              <w:t xml:space="preserve">e.g.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]</w:t>
            </w:r>
          </w:p>
          <w:p w:rsidR="00B82DB5" w:rsidRDefault="00B82DB5" w:rsidP="00B8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Full list in Table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2</w:t>
            </w:r>
            <w:r w:rsidRPr="004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below</w:t>
            </w:r>
          </w:p>
        </w:tc>
      </w:tr>
      <w:tr w:rsidR="00B82DB5" w:rsidTr="005D35F3">
        <w:trPr>
          <w:trHeight w:val="562"/>
        </w:trPr>
        <w:tc>
          <w:tcPr>
            <w:tcW w:w="4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3. Direct project beneficiaries</w:t>
            </w:r>
          </w:p>
          <w:p w:rsidR="00630CFB" w:rsidRDefault="00630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B2788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 xml:space="preserve">Of which female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 w:rsidR="00355C0E">
              <w:fldChar w:fldCharType="separate"/>
            </w:r>
            <w:bookmarkStart w:id="10" w:name="__Fieldmark__1315_536732267"/>
            <w:bookmarkStart w:id="11" w:name="__Fieldmark__361_1417303286"/>
            <w:bookmarkStart w:id="12" w:name="__Fieldmark__6469_440127791"/>
            <w:bookmarkStart w:id="13" w:name="__Fieldmark__845_536732267"/>
            <w:bookmarkStart w:id="14" w:name="__Fieldmark__14694_1780174047"/>
            <w:bookmarkEnd w:id="10"/>
            <w:bookmarkEnd w:id="11"/>
            <w:bookmarkEnd w:id="12"/>
            <w:bookmarkEnd w:id="13"/>
            <w:bookmarkEnd w:id="14"/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Number</w:t>
            </w:r>
          </w:p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B27885" w:rsidP="00B8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Percent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0</w:t>
            </w:r>
          </w:p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B27885" w:rsidP="00B8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1000</w:t>
            </w:r>
          </w:p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1000</w:t>
            </w:r>
          </w:p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45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 w:rsidP="00B8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Annually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Insert your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Number of beneficiaries: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3,198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]</w:t>
            </w:r>
          </w:p>
          <w:p w:rsidR="00B82DB5" w:rsidRPr="00B82DB5" w:rsidRDefault="00B8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4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Full list in Table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3</w:t>
            </w:r>
            <w:r w:rsidRPr="004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below</w:t>
            </w:r>
          </w:p>
        </w:tc>
      </w:tr>
      <w:tr w:rsidR="00B82DB5" w:rsidTr="005D35F3">
        <w:trPr>
          <w:trHeight w:val="558"/>
        </w:trPr>
        <w:tc>
          <w:tcPr>
            <w:tcW w:w="4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630C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Of which female (%):Insert Percentage of Female Participant [e.g.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57%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]</w:t>
            </w:r>
          </w:p>
        </w:tc>
      </w:tr>
      <w:tr w:rsidR="00B82DB5" w:rsidTr="005D35F3">
        <w:trPr>
          <w:trHeight w:val="351"/>
        </w:trPr>
        <w:tc>
          <w:tcPr>
            <w:tcW w:w="4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1F497D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4. Examples of the participation of direct project beneficiaries in national REDD+ processes and structures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C0E">
              <w:fldChar w:fldCharType="separate"/>
            </w:r>
            <w:bookmarkStart w:id="15" w:name="__Fieldmark__1341_536732267"/>
            <w:bookmarkStart w:id="16" w:name="__Fieldmark__381_1417303286"/>
            <w:bookmarkStart w:id="17" w:name="__Fieldmark__6487_440127791"/>
            <w:bookmarkStart w:id="18" w:name="__Fieldmark__868_536732267"/>
            <w:bookmarkStart w:id="19" w:name="__Fieldmark__14739_1780174047"/>
            <w:bookmarkEnd w:id="15"/>
            <w:bookmarkEnd w:id="16"/>
            <w:bookmarkEnd w:id="17"/>
            <w:bookmarkEnd w:id="18"/>
            <w:bookmarkEnd w:id="19"/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3333"/>
                <w:sz w:val="20"/>
                <w:szCs w:val="20"/>
              </w:rPr>
              <w:t xml:space="preserve">Annually 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30CFB" w:rsidRDefault="00B27885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Number of beneficiaries participating:</w:t>
            </w:r>
            <w:r w:rsidR="00B82DB5" w:rsidDel="00B8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 3,]</w:t>
            </w:r>
          </w:p>
          <w:p w:rsidR="00630CFB" w:rsidRDefault="00B8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 w:rsidRPr="004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Full list in Table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4</w:t>
            </w:r>
            <w:r w:rsidRPr="00444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 below</w:t>
            </w:r>
            <w:r w:rsidDel="00B8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 </w:t>
            </w:r>
          </w:p>
        </w:tc>
      </w:tr>
    </w:tbl>
    <w:p w:rsidR="00630CFB" w:rsidRDefault="00630CFB">
      <w:pPr>
        <w:sectPr w:rsidR="00630CFB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 w:charSpace="-2049"/>
        </w:sectPr>
      </w:pPr>
      <w:bookmarkStart w:id="20" w:name="_GoBack"/>
      <w:bookmarkEnd w:id="20"/>
    </w:p>
    <w:p w:rsidR="006E578D" w:rsidRPr="00B82DB5" w:rsidRDefault="006D3779" w:rsidP="006E578D">
      <w:pPr>
        <w:numPr>
          <w:ilvl w:val="0"/>
          <w:numId w:val="1"/>
        </w:numP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lastRenderedPageBreak/>
        <w:t xml:space="preserve">Table 1: </w:t>
      </w:r>
      <w:r w:rsidR="006E578D" w:rsidRPr="00B82DB5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Na</w:t>
      </w:r>
      <w:r w:rsidR="006E578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tional </w:t>
      </w:r>
      <w:r w:rsidR="006E578D" w:rsidRPr="006E578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Knowledge Product (KP)</w:t>
      </w:r>
      <w:r w:rsidR="006E578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 disseminated in appropriate language</w:t>
      </w:r>
    </w:p>
    <w:tbl>
      <w:tblPr>
        <w:tblW w:w="14456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030"/>
        <w:gridCol w:w="1138"/>
        <w:gridCol w:w="733"/>
        <w:gridCol w:w="2509"/>
        <w:gridCol w:w="3768"/>
        <w:gridCol w:w="2278"/>
      </w:tblGrid>
      <w:tr w:rsidR="006E578D" w:rsidTr="00B82DB5">
        <w:trPr>
          <w:trHeight w:val="379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Name of Knowledge Product (KP)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Language of KP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No. of KPs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Channel of Exchange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Audience Reached.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remarks</w:t>
            </w:r>
          </w:p>
        </w:tc>
      </w:tr>
      <w:tr w:rsidR="006E578D" w:rsidTr="00B82DB5">
        <w:trPr>
          <w:trHeight w:val="869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Example: Summarized report on the status of REDD+ in Cameroun, and the specific participation of the Mbororo Community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English, French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Community exchange and training workshop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150 people 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attached</w:t>
            </w:r>
          </w:p>
        </w:tc>
      </w:tr>
      <w:tr w:rsidR="006E578D" w:rsidTr="00B82DB5">
        <w:trPr>
          <w:trHeight w:val="635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Radio discussion on the Mbororo Community participation on National REDD+ Progress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French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Radio Mbororo ( 123 FM) Location YYY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Approximated 3,000 listeners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  <w:tr w:rsidR="006E578D" w:rsidTr="00B82DB5">
        <w:trPr>
          <w:trHeight w:val="271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  <w:tr w:rsidR="006E578D" w:rsidTr="00B82DB5">
        <w:trPr>
          <w:trHeight w:val="362"/>
        </w:trPr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</w:tbl>
    <w:p w:rsidR="006E578D" w:rsidRDefault="006E578D" w:rsidP="00B82DB5">
      <w:pPr>
        <w:ind w:left="720"/>
      </w:pPr>
    </w:p>
    <w:p w:rsidR="006E578D" w:rsidRDefault="00B82DB5" w:rsidP="006E578D">
      <w:pPr>
        <w:numPr>
          <w:ilvl w:val="0"/>
          <w:numId w:val="1"/>
        </w:numPr>
      </w:pP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Table </w:t>
      </w:r>
      <w:r w:rsidR="006D3779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2</w:t>
      </w: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: </w:t>
      </w:r>
      <w:r w:rsidR="006E578D" w:rsidRPr="006E578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Meetings held between IP representatives, and between IP representatives and national </w:t>
      </w:r>
      <w:r w:rsidR="006E578D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REDD+ decision making entities</w:t>
      </w:r>
    </w:p>
    <w:tbl>
      <w:tblPr>
        <w:tblW w:w="14567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738"/>
        <w:gridCol w:w="1263"/>
        <w:gridCol w:w="1528"/>
        <w:gridCol w:w="1144"/>
        <w:gridCol w:w="2908"/>
        <w:gridCol w:w="2986"/>
      </w:tblGrid>
      <w:tr w:rsidR="006E578D" w:rsidTr="00B82DB5">
        <w:trPr>
          <w:trHeight w:val="634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Meeting 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Date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Venue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No. of Participants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Key Agenda</w:t>
            </w:r>
          </w:p>
        </w:tc>
        <w:tc>
          <w:tcPr>
            <w:tcW w:w="2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List of Participant</w:t>
            </w:r>
          </w:p>
        </w:tc>
      </w:tr>
      <w:tr w:rsidR="006E578D" w:rsidTr="00B82DB5">
        <w:trPr>
          <w:trHeight w:val="634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Engagement workshop on Mbororo women participation to the National REDD+ processes in Cameroun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yyyy</w:t>
            </w:r>
            <w:proofErr w:type="spell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Cameroun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48 ( 43 women &amp; Youth)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 List agenda</w:t>
            </w:r>
          </w:p>
        </w:tc>
        <w:tc>
          <w:tcPr>
            <w:tcW w:w="2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bidi="ar-SA"/>
              </w:rPr>
              <w:t>List attached.</w:t>
            </w:r>
          </w:p>
        </w:tc>
      </w:tr>
      <w:tr w:rsidR="006E578D" w:rsidTr="00B82DB5">
        <w:trPr>
          <w:trHeight w:val="377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6E578D" w:rsidTr="00B82DB5">
        <w:trPr>
          <w:trHeight w:val="361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6E578D" w:rsidTr="006E578D">
        <w:trPr>
          <w:trHeight w:val="361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6E578D" w:rsidRDefault="006E578D" w:rsidP="00B82DB5">
      <w:pP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</w:pPr>
    </w:p>
    <w:p w:rsidR="006D3779" w:rsidRDefault="006D3779">
      <w:pPr>
        <w:spacing w:after="0" w:line="240" w:lineRule="auto"/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br w:type="page"/>
      </w:r>
    </w:p>
    <w:p w:rsidR="006E578D" w:rsidRPr="00B82DB5" w:rsidRDefault="00B82DB5" w:rsidP="00B82DB5">
      <w:pPr>
        <w:numPr>
          <w:ilvl w:val="0"/>
          <w:numId w:val="1"/>
        </w:numP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lastRenderedPageBreak/>
        <w:t xml:space="preserve">Table </w:t>
      </w:r>
      <w:r w:rsidR="006D3779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3</w:t>
      </w: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:</w:t>
      </w:r>
      <w:r w:rsidR="006E578D" w:rsidRPr="00B82DB5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Direct project beneficiaries, Of which female</w:t>
      </w:r>
    </w:p>
    <w:tbl>
      <w:tblPr>
        <w:tblW w:w="14567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10"/>
        <w:gridCol w:w="1276"/>
        <w:gridCol w:w="1559"/>
        <w:gridCol w:w="1560"/>
        <w:gridCol w:w="1984"/>
        <w:gridCol w:w="2278"/>
      </w:tblGrid>
      <w:tr w:rsidR="006D3779" w:rsidTr="005D35F3">
        <w:trPr>
          <w:trHeight w:val="634"/>
        </w:trPr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Meeting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Venue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No. of Participants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Of which Female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No. of Unique beneficiaries</w:t>
            </w:r>
          </w:p>
        </w:tc>
      </w:tr>
      <w:tr w:rsidR="006D3779" w:rsidTr="005D35F3">
        <w:trPr>
          <w:trHeight w:val="634"/>
        </w:trPr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Engagement workshop on Mbororo women participation to the National REDD+ processes in Cameroun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yyyy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Cameroun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B82D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48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43 women &amp; Youth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yellow"/>
                <w:lang w:bidi="ar-SA"/>
              </w:rPr>
              <w:t>41</w:t>
            </w:r>
          </w:p>
        </w:tc>
      </w:tr>
      <w:tr w:rsidR="006D3779" w:rsidTr="005D35F3">
        <w:trPr>
          <w:trHeight w:val="377"/>
        </w:trPr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6D3779" w:rsidTr="005D35F3">
        <w:trPr>
          <w:trHeight w:val="361"/>
        </w:trPr>
        <w:tc>
          <w:tcPr>
            <w:tcW w:w="5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6E578D" w:rsidRDefault="006E578D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6E578D" w:rsidRDefault="006E578D" w:rsidP="00B82DB5">
      <w:pPr>
        <w:ind w:left="720"/>
      </w:pPr>
    </w:p>
    <w:p w:rsidR="00B82DB5" w:rsidRDefault="00B27885" w:rsidP="00B82DB5">
      <w:r>
        <w:t xml:space="preserve"> </w:t>
      </w:r>
    </w:p>
    <w:p w:rsidR="00B82DB5" w:rsidRPr="006D3779" w:rsidRDefault="00B82DB5" w:rsidP="00B82DB5">
      <w:pPr>
        <w:numPr>
          <w:ilvl w:val="0"/>
          <w:numId w:val="1"/>
        </w:numP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</w:pPr>
      <w:r w:rsidRPr="006D3779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Table 4: </w:t>
      </w:r>
      <w:r w:rsidR="006D3779" w:rsidRPr="006D3779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>Examples of the participation of direct project beneficiaries in national REDD+ processes and structures</w:t>
      </w:r>
      <w:r w:rsidR="006D3779" w:rsidRPr="006D3779" w:rsidDel="00B82DB5"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t xml:space="preserve"> </w:t>
      </w:r>
    </w:p>
    <w:tbl>
      <w:tblPr>
        <w:tblW w:w="14497" w:type="dxa"/>
        <w:tblInd w:w="-8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542"/>
        <w:gridCol w:w="1450"/>
        <w:gridCol w:w="2491"/>
        <w:gridCol w:w="2714"/>
        <w:gridCol w:w="2736"/>
        <w:gridCol w:w="2564"/>
      </w:tblGrid>
      <w:tr w:rsidR="00B82DB5" w:rsidTr="00B82DB5">
        <w:trPr>
          <w:trHeight w:val="354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Name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IP Detail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Meeting attended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Agenda of meeting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Outcome of meeting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Organizer</w:t>
            </w:r>
          </w:p>
        </w:tc>
      </w:tr>
      <w:tr w:rsidR="00B82DB5" w:rsidTr="00B82DB5">
        <w:trPr>
          <w:trHeight w:val="934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Alex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Alex</w:t>
            </w:r>
            <w:proofErr w:type="spellEnd"/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Mbororo IPs rep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National dialogue on the self-selection of IPs to the national representation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Self-selection of IPs to national level</w:t>
            </w:r>
          </w:p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Plans to include more IPs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Self-selection of new IP representation</w:t>
            </w:r>
          </w:p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New plan strategy to make more IPs visible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Cameroun FCPF Focal point</w:t>
            </w:r>
          </w:p>
        </w:tc>
      </w:tr>
      <w:tr w:rsidR="00B82DB5" w:rsidTr="00B82DB5">
        <w:trPr>
          <w:trHeight w:val="1015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John, John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Maasai Elder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National Workshop on Community land act and its relevance to REDD+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Position Paper on Community land act and REDD+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A published position paper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bidi="ar-SA"/>
              </w:rPr>
              <w:t>(attached)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National IPs Network in </w:t>
            </w:r>
            <w:r w:rsidR="006D3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>partnership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  <w:t xml:space="preserve"> with XXX</w:t>
            </w:r>
          </w:p>
        </w:tc>
      </w:tr>
      <w:tr w:rsidR="00B82DB5" w:rsidTr="00B82DB5">
        <w:trPr>
          <w:trHeight w:val="340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82DB5" w:rsidRDefault="00B82DB5" w:rsidP="00444D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</w:tbl>
    <w:p w:rsidR="006D3779" w:rsidRDefault="006D3779" w:rsidP="00B82DB5">
      <w:pPr>
        <w:ind w:left="720"/>
      </w:pPr>
    </w:p>
    <w:p w:rsidR="006D3779" w:rsidRDefault="006D3779">
      <w:pPr>
        <w:spacing w:after="0" w:line="240" w:lineRule="auto"/>
      </w:pPr>
      <w:r>
        <w:br w:type="page"/>
      </w:r>
    </w:p>
    <w:p w:rsidR="00630CFB" w:rsidRDefault="00B27885" w:rsidP="00B82DB5">
      <w:pPr>
        <w:numPr>
          <w:ilvl w:val="0"/>
          <w:numId w:val="1"/>
        </w:numPr>
      </w:pPr>
      <w:r>
        <w:rPr>
          <w:rFonts w:asciiTheme="majorHAnsi" w:eastAsiaTheme="majorEastAsia" w:hAnsiTheme="majorHAnsi" w:cstheme="majorBidi"/>
          <w:bCs/>
          <w:color w:val="2E74B5" w:themeColor="accent1" w:themeShade="BF"/>
          <w:sz w:val="26"/>
          <w:szCs w:val="26"/>
        </w:rPr>
        <w:lastRenderedPageBreak/>
        <w:t xml:space="preserve">OTHER INFORMATION: [ADD, IF NEEDED, OTHER INFORMATION WHICH MAY SHED MORE LIGHT ON THE PROGRESS OF THE PROJECT] </w:t>
      </w:r>
    </w:p>
    <w:p w:rsidR="00630CFB" w:rsidRDefault="006D3779">
      <w:pPr>
        <w:ind w:left="720"/>
      </w:pPr>
      <w:r>
        <w:rPr>
          <w:bCs/>
        </w:rPr>
        <w:t>E</w:t>
      </w:r>
      <w:r w:rsidR="00B27885">
        <w:rPr>
          <w:bCs/>
        </w:rPr>
        <w:t>xamples</w:t>
      </w:r>
      <w:proofErr w:type="gramStart"/>
      <w:r w:rsidR="00B27885">
        <w:rPr>
          <w:bCs/>
        </w:rPr>
        <w:t>:</w:t>
      </w:r>
      <w:proofErr w:type="gramEnd"/>
      <w:r w:rsidR="00B27885">
        <w:rPr>
          <w:bCs/>
        </w:rPr>
        <w:br/>
        <w:t>- annex list of all attachments…. List of attendances, produced documentations etc.</w:t>
      </w:r>
    </w:p>
    <w:p w:rsidR="00630CFB" w:rsidRDefault="00630CFB">
      <w:pPr>
        <w:ind w:left="720"/>
        <w:rPr>
          <w:bCs/>
        </w:rPr>
      </w:pPr>
    </w:p>
    <w:p w:rsidR="00630CFB" w:rsidRDefault="00B27885">
      <w:pPr>
        <w:ind w:left="720"/>
      </w:pPr>
      <w:r>
        <w:rPr>
          <w:bCs/>
        </w:rPr>
        <w:t xml:space="preserve">e.g. </w:t>
      </w:r>
    </w:p>
    <w:p w:rsidR="00630CFB" w:rsidRDefault="00B27885">
      <w:pPr>
        <w:widowControl w:val="0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ar-SA"/>
        </w:rPr>
        <w:t>.</w:t>
      </w:r>
      <w:r w:rsidR="006D37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ar-SA"/>
        </w:rPr>
        <w:t>Annex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bidi="ar-SA"/>
        </w:rPr>
        <w:t xml:space="preserve"> 1. List of Participants “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  <w:t>Engagement workshop on Mbororo women participation to the National REDD+ processes in Cameroun, April, 10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vertAlign w:val="superscript"/>
          <w:lang w:bidi="ar-SA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  <w:t xml:space="preserve"> 2017, Town Hall”</w:t>
      </w:r>
    </w:p>
    <w:p w:rsidR="00630CFB" w:rsidRDefault="00630CF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</w:pPr>
    </w:p>
    <w:p w:rsidR="00630CFB" w:rsidRDefault="006D3779">
      <w:pPr>
        <w:widowControl w:val="0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  <w:t>Annex</w:t>
      </w:r>
      <w:r w:rsidR="00B27885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  <w:t xml:space="preserve"> 2 “An IPs Position paper on Community Land law and REDD+ in YYY country”</w:t>
      </w:r>
    </w:p>
    <w:p w:rsidR="00630CFB" w:rsidRDefault="00630CF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</w:pPr>
    </w:p>
    <w:p w:rsidR="00630CFB" w:rsidRDefault="006D3779">
      <w:pPr>
        <w:widowControl w:val="0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  <w:t>Annex</w:t>
      </w:r>
      <w:r w:rsidR="00B27885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lang w:bidi="ar-SA"/>
        </w:rPr>
        <w:t xml:space="preserve"> 3 “”</w:t>
      </w:r>
    </w:p>
    <w:p w:rsidR="00630CFB" w:rsidRDefault="00630CFB">
      <w:pPr>
        <w:widowControl w:val="0"/>
        <w:spacing w:after="0" w:line="240" w:lineRule="auto"/>
        <w:ind w:left="720"/>
      </w:pPr>
    </w:p>
    <w:sectPr w:rsidR="00630CFB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C0E" w:rsidRDefault="00355C0E">
      <w:pPr>
        <w:spacing w:after="0" w:line="240" w:lineRule="auto"/>
      </w:pPr>
      <w:r>
        <w:separator/>
      </w:r>
    </w:p>
  </w:endnote>
  <w:endnote w:type="continuationSeparator" w:id="0">
    <w:p w:rsidR="00355C0E" w:rsidRDefault="0035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C0E" w:rsidRDefault="00355C0E"/>
  </w:footnote>
  <w:footnote w:type="continuationSeparator" w:id="0">
    <w:p w:rsidR="00355C0E" w:rsidRDefault="00355C0E">
      <w:r>
        <w:continuationSeparator/>
      </w:r>
    </w:p>
  </w:footnote>
  <w:footnote w:id="1">
    <w:p w:rsidR="00630CFB" w:rsidRDefault="00B27885" w:rsidP="006D3779">
      <w:pPr>
        <w:pStyle w:val="FootnoteText"/>
        <w:spacing w:after="0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YR1 is considered the first 12 months of the project from effectiveness. </w:t>
      </w:r>
    </w:p>
  </w:footnote>
  <w:footnote w:id="2">
    <w:p w:rsidR="00630CFB" w:rsidRDefault="00B27885" w:rsidP="006D3779">
      <w:pPr>
        <w:pStyle w:val="FootnoteText"/>
        <w:spacing w:after="0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t xml:space="preserve"> YR2 is considered the months from the end of the first year until June 30, 2018 (expected to be about 15 months)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0A"/>
    <w:multiLevelType w:val="multilevel"/>
    <w:tmpl w:val="9DB6B8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0D7C1D"/>
    <w:multiLevelType w:val="multilevel"/>
    <w:tmpl w:val="66F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3F3F"/>
    <w:multiLevelType w:val="multilevel"/>
    <w:tmpl w:val="66F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4AC9"/>
    <w:multiLevelType w:val="multilevel"/>
    <w:tmpl w:val="66F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B"/>
    <w:rsid w:val="00355C0E"/>
    <w:rsid w:val="005D35F3"/>
    <w:rsid w:val="00630CFB"/>
    <w:rsid w:val="006D3779"/>
    <w:rsid w:val="006E578D"/>
    <w:rsid w:val="00B27885"/>
    <w:rsid w:val="00B8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AA9E9-616C-484C-BB52-5C941F99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8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65A71"/>
    <w:rPr>
      <w:rFonts w:ascii="Times New Roman" w:eastAsia="Times New Roman" w:hAnsi="Times New Roman" w:cs="Arial"/>
      <w:color w:val="000000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qFormat/>
    <w:rsid w:val="00565A71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258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b w:val="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</w:style>
  <w:style w:type="paragraph" w:styleId="ListParagraph">
    <w:name w:val="List Paragraph"/>
    <w:basedOn w:val="Normal"/>
    <w:uiPriority w:val="34"/>
    <w:qFormat/>
    <w:rsid w:val="00725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8D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PELED BEN ARI</dc:creator>
  <dc:description/>
  <cp:lastModifiedBy>Elijah Toirai</cp:lastModifiedBy>
  <cp:revision>3</cp:revision>
  <dcterms:created xsi:type="dcterms:W3CDTF">2018-09-16T12:44:00Z</dcterms:created>
  <dcterms:modified xsi:type="dcterms:W3CDTF">2018-09-16T12:55:00Z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